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F" w:rsidRPr="00573A13" w:rsidRDefault="002D052F" w:rsidP="0091297B">
      <w:pPr>
        <w:spacing w:after="0" w:line="192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>Вопрос повестки дня №</w:t>
      </w:r>
      <w:r>
        <w:rPr>
          <w:rFonts w:ascii="Times New Roman" w:hAnsi="Times New Roman" w:cs="Times New Roman"/>
          <w:b/>
        </w:rPr>
        <w:t xml:space="preserve"> </w:t>
      </w:r>
      <w:r w:rsidR="00813BD1">
        <w:rPr>
          <w:rFonts w:ascii="Times New Roman" w:hAnsi="Times New Roman" w:cs="Times New Roman"/>
          <w:b/>
        </w:rPr>
        <w:t>7.</w:t>
      </w:r>
      <w:r w:rsidR="00722BE5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 xml:space="preserve">П Р О Е К Т </w:t>
      </w:r>
    </w:p>
    <w:p w:rsidR="002D052F" w:rsidRPr="00573A13" w:rsidRDefault="002D052F" w:rsidP="0091297B">
      <w:pPr>
        <w:spacing w:after="0" w:line="192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 xml:space="preserve">для утверждения Общим собранием  </w:t>
      </w:r>
      <w:r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 xml:space="preserve">.03.2014г.                                                                                              </w:t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 xml:space="preserve">Одобрен решением правления </w:t>
      </w:r>
    </w:p>
    <w:p w:rsidR="002D052F" w:rsidRPr="00573A13" w:rsidRDefault="002D052F" w:rsidP="0091297B">
      <w:pPr>
        <w:spacing w:after="0" w:line="192" w:lineRule="auto"/>
        <w:ind w:left="2832"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>Протокол №</w:t>
      </w:r>
      <w:r>
        <w:rPr>
          <w:rFonts w:ascii="Times New Roman" w:hAnsi="Times New Roman" w:cs="Times New Roman"/>
          <w:b/>
        </w:rPr>
        <w:t xml:space="preserve"> </w:t>
      </w:r>
      <w:r w:rsidRPr="00573A1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9</w:t>
      </w:r>
      <w:r w:rsidRPr="00573A13">
        <w:rPr>
          <w:rFonts w:ascii="Times New Roman" w:hAnsi="Times New Roman" w:cs="Times New Roman"/>
          <w:b/>
        </w:rPr>
        <w:t xml:space="preserve">  от </w:t>
      </w:r>
      <w:r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Pr="00573A13">
        <w:rPr>
          <w:rFonts w:ascii="Times New Roman" w:hAnsi="Times New Roman" w:cs="Times New Roman"/>
          <w:b/>
        </w:rPr>
        <w:t>.2014</w:t>
      </w:r>
    </w:p>
    <w:p w:rsidR="00FE4456" w:rsidRDefault="002D052F" w:rsidP="0091297B">
      <w:pPr>
        <w:spacing w:after="0" w:line="192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EBC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</w:t>
      </w:r>
      <w:proofErr w:type="gramStart"/>
      <w:r w:rsidRPr="00A60E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BC" w:rsidRPr="00A60EBC" w:rsidRDefault="00A60EBC" w:rsidP="0091297B">
      <w:pPr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EB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60EBC" w:rsidRPr="00A60EBC" w:rsidRDefault="00A60EBC" w:rsidP="0091297B">
      <w:pPr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обеспечении имущественной ответственности членов Некоммерческого партнерства </w:t>
      </w:r>
    </w:p>
    <w:p w:rsidR="002D052F" w:rsidRPr="00A60EBC" w:rsidRDefault="00A60EBC" w:rsidP="0091297B">
      <w:pPr>
        <w:spacing w:after="0" w:line="192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A60EBC">
        <w:rPr>
          <w:rFonts w:ascii="Times New Roman" w:eastAsia="Times New Roman" w:hAnsi="Times New Roman" w:cs="Times New Roman"/>
          <w:b/>
          <w:bCs/>
          <w:sz w:val="24"/>
          <w:szCs w:val="24"/>
        </w:rPr>
        <w:t>«Союз строителей Ямало-Ненецкого автономного округа»</w:t>
      </w:r>
    </w:p>
    <w:p w:rsidR="002D052F" w:rsidRPr="004C6A9A" w:rsidRDefault="002D052F" w:rsidP="0091297B">
      <w:pPr>
        <w:spacing w:after="0" w:line="192" w:lineRule="auto"/>
        <w:ind w:left="2832" w:firstLine="708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Style w:val="a3"/>
        <w:tblW w:w="15763" w:type="dxa"/>
        <w:tblLayout w:type="fixed"/>
        <w:tblLook w:val="04A0" w:firstRow="1" w:lastRow="0" w:firstColumn="1" w:lastColumn="0" w:noHBand="0" w:noVBand="1"/>
      </w:tblPr>
      <w:tblGrid>
        <w:gridCol w:w="560"/>
        <w:gridCol w:w="6352"/>
        <w:gridCol w:w="6379"/>
        <w:gridCol w:w="2472"/>
      </w:tblGrid>
      <w:tr w:rsidR="002D052F" w:rsidRPr="004F019A" w:rsidTr="00FE445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E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E4456">
              <w:rPr>
                <w:rFonts w:ascii="Times New Roman" w:hAnsi="Times New Roman" w:cs="Times New Roman"/>
                <w:b/>
                <w:sz w:val="24"/>
                <w:szCs w:val="24"/>
              </w:rPr>
              <w:t>уществующая редакция Положения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изменения</w:t>
            </w:r>
            <w:r w:rsidR="00CB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Положение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2D052F" w:rsidRPr="004F019A" w:rsidRDefault="002D052F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внесения изменений</w:t>
            </w:r>
          </w:p>
        </w:tc>
      </w:tr>
      <w:tr w:rsidR="002D052F" w:rsidRPr="004F019A" w:rsidTr="008A5A8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52F" w:rsidRPr="004F019A" w:rsidTr="008A5A8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D052F" w:rsidRPr="00A60EBC" w:rsidRDefault="00A60EBC" w:rsidP="0091297B">
            <w:pPr>
              <w:pStyle w:val="Default"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СПОСОБЫ ОБЕСПЕЧЕНИЯ ИМУЩЕСТВЕННОЙ ОТВЕТСТВЕННОСТИ</w:t>
            </w:r>
          </w:p>
        </w:tc>
      </w:tr>
      <w:tr w:rsidR="002D052F" w:rsidRPr="004F019A" w:rsidTr="008A5A8A">
        <w:tc>
          <w:tcPr>
            <w:tcW w:w="560" w:type="dxa"/>
            <w:tcMar>
              <w:left w:w="28" w:type="dxa"/>
              <w:right w:w="28" w:type="dxa"/>
            </w:tcMar>
            <w:hideMark/>
          </w:tcPr>
          <w:p w:rsidR="002D052F" w:rsidRPr="004F019A" w:rsidRDefault="002D052F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  <w:hideMark/>
          </w:tcPr>
          <w:p w:rsidR="002D052F" w:rsidRPr="004F019A" w:rsidRDefault="00774A11" w:rsidP="0091297B">
            <w:pPr>
              <w:spacing w:after="0" w:line="19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Средства компенсационного фонда, израсходованные на осуществление выплат в результате наступления </w:t>
            </w:r>
            <w:r w:rsidRPr="00B36F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субсидиарной</w:t>
            </w:r>
            <w:r w:rsidRPr="0077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ответственности Партнерства, подлежат восполнению за счет виновного члена Партнерства (бывшего члена Партнерства).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hideMark/>
          </w:tcPr>
          <w:p w:rsidR="002D052F" w:rsidRPr="004F019A" w:rsidRDefault="00774A11" w:rsidP="0091297B">
            <w:pPr>
              <w:spacing w:after="0" w:line="19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Средства компенсационного фонда, израсходованные на осуществление выплат в результате наступления </w:t>
            </w:r>
            <w:r w:rsidRPr="00B36F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230A05" w:rsidRPr="00B36F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олидарной</w:t>
            </w:r>
            <w:r w:rsidRPr="0077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ответственности Партнерства, подлежат восполнению за счет виновного члена Партнерства (бывшего члена Партнерства).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2D052F" w:rsidRPr="004F019A" w:rsidRDefault="009852B8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Изменение ст.60</w:t>
            </w:r>
            <w:r w:rsidR="008A5A8A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="00A12464">
              <w:rPr>
                <w:rFonts w:ascii="Times New Roman" w:hAnsi="Times New Roman" w:cs="Times New Roman"/>
                <w:sz w:val="24"/>
                <w:szCs w:val="24"/>
              </w:rPr>
              <w:t>кодекса РФ</w:t>
            </w:r>
            <w:r w:rsidR="008A5A8A">
              <w:rPr>
                <w:rFonts w:ascii="Times New Roman" w:hAnsi="Times New Roman" w:cs="Times New Roman"/>
                <w:sz w:val="24"/>
                <w:szCs w:val="24"/>
              </w:rPr>
              <w:t xml:space="preserve"> (ФЗ </w:t>
            </w: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от 28.11.20</w:t>
            </w:r>
            <w:r w:rsidR="008A5A8A">
              <w:rPr>
                <w:rFonts w:ascii="Times New Roman" w:hAnsi="Times New Roman" w:cs="Times New Roman"/>
                <w:sz w:val="24"/>
                <w:szCs w:val="24"/>
              </w:rPr>
              <w:t>11 г. №337- ФЗ</w:t>
            </w: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6F5B" w:rsidRPr="004F019A" w:rsidTr="008A5A8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36F5B" w:rsidRPr="00E34414" w:rsidRDefault="00E34414" w:rsidP="0091297B">
            <w:pPr>
              <w:pStyle w:val="Default"/>
              <w:spacing w:line="192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ВОЗМЕЩЕНИЕ ВРЕДА, ПРИЧИНЕННОГО ВСЛЕДСТВИЕ НЕДОСТАТКОВ РАБОТ</w:t>
            </w:r>
          </w:p>
        </w:tc>
      </w:tr>
      <w:tr w:rsidR="002D052F" w:rsidRPr="009852B8" w:rsidTr="008A5A8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D052F" w:rsidRPr="009852B8" w:rsidRDefault="00A12464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D052F" w:rsidRPr="009852B8" w:rsidRDefault="009852B8" w:rsidP="0091297B">
            <w:pPr>
              <w:pStyle w:val="Default"/>
              <w:spacing w:line="192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9852B8">
              <w:rPr>
                <w:rFonts w:ascii="Times New Roman" w:hAnsi="Times New Roman" w:cs="Times New Roman"/>
                <w:sz w:val="24"/>
              </w:rPr>
              <w:t xml:space="preserve">3.1. Возмещение вреда, причиненного вследствие недостатков работ по строительству, реконструкции, капитальному ремонту объекта капитального строительства, осуществляется лицом, выполнившим такие работы, за счет собственных средств. </w:t>
            </w:r>
            <w:r w:rsidRPr="005622AE">
              <w:rPr>
                <w:rFonts w:ascii="Times New Roman" w:hAnsi="Times New Roman" w:cs="Times New Roman"/>
                <w:b/>
                <w:sz w:val="24"/>
                <w:u w:val="single"/>
              </w:rPr>
              <w:t>Субсидиарную</w:t>
            </w:r>
            <w:r w:rsidRPr="009852B8">
              <w:rPr>
                <w:rFonts w:ascii="Times New Roman" w:hAnsi="Times New Roman" w:cs="Times New Roman"/>
                <w:sz w:val="24"/>
              </w:rPr>
              <w:t xml:space="preserve"> ответственность за при</w:t>
            </w:r>
            <w:r>
              <w:rPr>
                <w:rFonts w:ascii="Times New Roman" w:hAnsi="Times New Roman" w:cs="Times New Roman"/>
                <w:sz w:val="24"/>
              </w:rPr>
              <w:t>чинение указанного вреда несет: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D052F" w:rsidRPr="009852B8" w:rsidRDefault="009852B8" w:rsidP="0091297B">
            <w:pPr>
              <w:pStyle w:val="Default"/>
              <w:spacing w:line="192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9852B8">
              <w:rPr>
                <w:rFonts w:ascii="Times New Roman" w:hAnsi="Times New Roman" w:cs="Times New Roman"/>
                <w:sz w:val="24"/>
              </w:rPr>
              <w:t xml:space="preserve">3.1. Возмещение вреда, причиненного вследствие недостатков работ по строительству, реконструкции, капитальному ремонту объекта капитального строительства, осуществляется лицом, выполнившим такие работы, за счет собственных средств. </w:t>
            </w:r>
            <w:r w:rsidRPr="005622AE">
              <w:rPr>
                <w:rFonts w:ascii="Times New Roman" w:hAnsi="Times New Roman" w:cs="Times New Roman"/>
                <w:b/>
                <w:sz w:val="24"/>
                <w:u w:val="single"/>
              </w:rPr>
              <w:t>С</w:t>
            </w:r>
            <w:r w:rsidR="005622AE" w:rsidRPr="005622AE">
              <w:rPr>
                <w:rFonts w:ascii="Times New Roman" w:hAnsi="Times New Roman" w:cs="Times New Roman"/>
                <w:b/>
                <w:sz w:val="24"/>
                <w:u w:val="single"/>
              </w:rPr>
              <w:t>олидарную</w:t>
            </w:r>
            <w:r w:rsidRPr="009852B8">
              <w:rPr>
                <w:rFonts w:ascii="Times New Roman" w:hAnsi="Times New Roman" w:cs="Times New Roman"/>
                <w:sz w:val="24"/>
              </w:rPr>
              <w:t xml:space="preserve"> ответственность за причинение указанного вреда несет: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D052F" w:rsidRPr="009852B8" w:rsidRDefault="00A12464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Изменение ст.60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 кодекса РФ (ФЗ от 28.11.</w:t>
            </w:r>
            <w:r w:rsidR="008A5A8A">
              <w:rPr>
                <w:rFonts w:ascii="Times New Roman" w:hAnsi="Times New Roman" w:cs="Times New Roman"/>
                <w:sz w:val="24"/>
                <w:szCs w:val="24"/>
              </w:rPr>
              <w:t>2011 г. №337- ФЗ</w:t>
            </w: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177A" w:rsidRPr="009852B8" w:rsidTr="002F177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F177A" w:rsidRPr="009C2687" w:rsidRDefault="009C2687" w:rsidP="0091297B">
            <w:pPr>
              <w:pStyle w:val="Default"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ЗАКЛЮЧИТЕЛЬНЫЕ ПОЛОЖЕНИЯ</w:t>
            </w:r>
          </w:p>
        </w:tc>
      </w:tr>
      <w:tr w:rsidR="002F177A" w:rsidRPr="009852B8" w:rsidTr="008A5A8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F177A" w:rsidRDefault="009C2687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C2687" w:rsidRPr="009C2687" w:rsidRDefault="009C2687" w:rsidP="0091297B">
            <w:pPr>
              <w:autoSpaceDE w:val="0"/>
              <w:autoSpaceDN w:val="0"/>
              <w:adjustRightInd w:val="0"/>
              <w:spacing w:after="0" w:line="192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Настоящее Положение принимается (утверждается) Общим собранием членов Партнерства большинством голосов от при</w:t>
            </w:r>
            <w:r w:rsidR="0091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сутствующих на общем собрании.</w:t>
            </w:r>
          </w:p>
          <w:p w:rsidR="009C2687" w:rsidRPr="009C2687" w:rsidRDefault="009C2687" w:rsidP="0091297B">
            <w:pPr>
              <w:autoSpaceDE w:val="0"/>
              <w:autoSpaceDN w:val="0"/>
              <w:adjustRightInd w:val="0"/>
              <w:spacing w:after="0" w:line="192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Настоящий документ вступает в силу с момента его принятия (утверждения) Общи</w:t>
            </w:r>
            <w:r w:rsidR="0091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собранием членов Партнерства.</w:t>
            </w:r>
          </w:p>
          <w:p w:rsidR="009C2687" w:rsidRPr="009C2687" w:rsidRDefault="009C2687" w:rsidP="0091297B">
            <w:pPr>
              <w:autoSpaceDE w:val="0"/>
              <w:autoSpaceDN w:val="0"/>
              <w:adjustRightInd w:val="0"/>
              <w:spacing w:after="0" w:line="192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За несоблюдение требований настоящего Положения члены Партнерства несут ответственность, предусмотренную законодательством РФ, Уставом и</w:t>
            </w:r>
            <w:r w:rsidR="0091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иными документами Партнерства.</w:t>
            </w:r>
          </w:p>
          <w:p w:rsidR="002F177A" w:rsidRPr="009C2687" w:rsidRDefault="009C2687" w:rsidP="0091297B">
            <w:pPr>
              <w:tabs>
                <w:tab w:val="num" w:pos="900"/>
              </w:tabs>
              <w:spacing w:after="0" w:line="19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87">
              <w:rPr>
                <w:rFonts w:ascii="Times New Roman" w:eastAsia="Times New Roman" w:hAnsi="Times New Roman" w:cs="Times New Roman"/>
                <w:sz w:val="24"/>
                <w:szCs w:val="24"/>
              </w:rPr>
              <w:t>4.4. Внесение изменений и дополнений в настоящее Положение осуществляется путем принятия новой редакции Общим собранием Партнерства.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C2687" w:rsidRPr="008141E8" w:rsidRDefault="008141E8" w:rsidP="0091297B">
            <w:pPr>
              <w:tabs>
                <w:tab w:val="left" w:pos="-851"/>
                <w:tab w:val="left" w:pos="284"/>
              </w:tabs>
              <w:spacing w:after="0" w:line="192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C2687"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>.1.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то до момента внесения изменений в Положение следует руководствоваться соответствующими  нормативны</w:t>
            </w:r>
            <w:r w:rsidR="0091297B">
              <w:rPr>
                <w:rFonts w:ascii="Times New Roman" w:eastAsia="Times New Roman" w:hAnsi="Times New Roman" w:cs="Times New Roman"/>
                <w:sz w:val="24"/>
                <w:szCs w:val="24"/>
              </w:rPr>
              <w:t>ми актами Российской Федерации.</w:t>
            </w:r>
          </w:p>
          <w:p w:rsidR="009C2687" w:rsidRPr="008141E8" w:rsidRDefault="008141E8" w:rsidP="0091297B">
            <w:pPr>
              <w:shd w:val="clear" w:color="auto" w:fill="FFFFFF"/>
              <w:tabs>
                <w:tab w:val="left" w:pos="0"/>
                <w:tab w:val="left" w:pos="540"/>
              </w:tabs>
              <w:spacing w:after="0" w:line="192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C2687"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>.2. Настоящее Положение, изменения и дополнения, вносимые в это положение, а также решения о признании положения утратившим силу принимаются (утверждаются) на Общем собрании членов Партнерства большинством голосов пр</w:t>
            </w:r>
            <w:r w:rsidR="0091297B">
              <w:rPr>
                <w:rFonts w:ascii="Times New Roman" w:eastAsia="Times New Roman" w:hAnsi="Times New Roman" w:cs="Times New Roman"/>
                <w:sz w:val="24"/>
                <w:szCs w:val="24"/>
              </w:rPr>
              <w:t>исутствующих на Общем собрании.</w:t>
            </w:r>
          </w:p>
          <w:p w:rsidR="009C2687" w:rsidRPr="008141E8" w:rsidRDefault="008141E8" w:rsidP="0091297B">
            <w:pPr>
              <w:shd w:val="clear" w:color="auto" w:fill="FFFFFF"/>
              <w:tabs>
                <w:tab w:val="left" w:pos="0"/>
                <w:tab w:val="left" w:pos="540"/>
              </w:tabs>
              <w:spacing w:after="0" w:line="192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C2687"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Положение вступает </w:t>
            </w:r>
            <w:r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силу через 10 дней после дня </w:t>
            </w:r>
            <w:r w:rsidR="009C2687"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утверждения Общим собранием членов Партнерства. </w:t>
            </w:r>
          </w:p>
          <w:p w:rsidR="002F177A" w:rsidRPr="008141E8" w:rsidRDefault="008141E8" w:rsidP="0091297B">
            <w:pPr>
              <w:tabs>
                <w:tab w:val="left" w:pos="0"/>
              </w:tabs>
              <w:spacing w:after="0" w:line="192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C2687"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>.4. Изменения и дополнения в настоящее положение вносятся путем утверждения нов</w:t>
            </w:r>
            <w:r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>ой редакции данного документа.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F177A" w:rsidRPr="004F019A" w:rsidRDefault="00A561E0" w:rsidP="0091297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Исполнительного органа НП «Союз строителей ЯНАО» (приведение документов Партнерства к унифицированному виду)</w:t>
            </w:r>
          </w:p>
        </w:tc>
      </w:tr>
    </w:tbl>
    <w:p w:rsidR="003E03A1" w:rsidRPr="004C6A9A" w:rsidRDefault="003E03A1" w:rsidP="0091297B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03A1" w:rsidRPr="00EB7D7D" w:rsidRDefault="003E03A1" w:rsidP="0091297B">
      <w:pPr>
        <w:pStyle w:val="ConsPlusNormal"/>
        <w:widowControl/>
        <w:spacing w:line="192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B7D7D">
        <w:rPr>
          <w:rFonts w:ascii="Times New Roman" w:hAnsi="Times New Roman" w:cs="Times New Roman"/>
          <w:b/>
          <w:sz w:val="18"/>
          <w:szCs w:val="18"/>
        </w:rPr>
        <w:t>*</w:t>
      </w:r>
      <w:r w:rsidR="00284577" w:rsidRPr="00EB7D7D">
        <w:rPr>
          <w:rFonts w:ascii="Times New Roman" w:hAnsi="Times New Roman" w:cs="Times New Roman"/>
          <w:b/>
          <w:sz w:val="18"/>
          <w:szCs w:val="18"/>
        </w:rPr>
        <w:t xml:space="preserve">Субсидиарная ответственность - </w:t>
      </w:r>
      <w:r w:rsidR="00887EBB" w:rsidRPr="00EB7D7D">
        <w:rPr>
          <w:rFonts w:ascii="Times New Roman" w:hAnsi="Times New Roman" w:cs="Times New Roman"/>
          <w:sz w:val="18"/>
          <w:szCs w:val="18"/>
        </w:rPr>
        <w:t>дополнительная ответственность, возлагаемая на членов СРО, когда виновник ущерба не способен оп</w:t>
      </w:r>
      <w:r w:rsidR="001F0174" w:rsidRPr="00EB7D7D">
        <w:rPr>
          <w:rFonts w:ascii="Times New Roman" w:hAnsi="Times New Roman" w:cs="Times New Roman"/>
          <w:sz w:val="18"/>
          <w:szCs w:val="18"/>
        </w:rPr>
        <w:t>л</w:t>
      </w:r>
      <w:r w:rsidR="00887EBB" w:rsidRPr="00EB7D7D">
        <w:rPr>
          <w:rFonts w:ascii="Times New Roman" w:hAnsi="Times New Roman" w:cs="Times New Roman"/>
          <w:sz w:val="18"/>
          <w:szCs w:val="18"/>
        </w:rPr>
        <w:t xml:space="preserve">атить долг, т.е. </w:t>
      </w:r>
      <w:r w:rsidR="002377C6" w:rsidRPr="00EB7D7D">
        <w:rPr>
          <w:rFonts w:ascii="Times New Roman" w:hAnsi="Times New Roman" w:cs="Times New Roman"/>
          <w:sz w:val="18"/>
          <w:szCs w:val="18"/>
        </w:rPr>
        <w:t>к</w:t>
      </w:r>
      <w:r w:rsidR="00FB1177" w:rsidRPr="00EB7D7D">
        <w:rPr>
          <w:rFonts w:ascii="Times New Roman" w:hAnsi="Times New Roman" w:cs="Times New Roman"/>
          <w:sz w:val="18"/>
          <w:szCs w:val="18"/>
        </w:rPr>
        <w:t>огда</w:t>
      </w:r>
      <w:r w:rsidR="002377C6" w:rsidRPr="00EB7D7D">
        <w:rPr>
          <w:rFonts w:ascii="Times New Roman" w:hAnsi="Times New Roman" w:cs="Times New Roman"/>
          <w:sz w:val="18"/>
          <w:szCs w:val="18"/>
        </w:rPr>
        <w:t xml:space="preserve"> член СРО за причиненный вред не может в полном объеме покрыть материальный ущерб за счет своих средств, тогда дополнительные средства берутся из общего фонда всех </w:t>
      </w:r>
      <w:r w:rsidR="006C7ECF" w:rsidRPr="00EB7D7D">
        <w:rPr>
          <w:rFonts w:ascii="Times New Roman" w:hAnsi="Times New Roman" w:cs="Times New Roman"/>
          <w:sz w:val="18"/>
          <w:szCs w:val="18"/>
        </w:rPr>
        <w:t>членов СРО</w:t>
      </w:r>
      <w:r w:rsidR="00FB1177" w:rsidRPr="00EB7D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C7ECF" w:rsidRPr="00EB7D7D">
        <w:rPr>
          <w:rFonts w:ascii="Times New Roman" w:hAnsi="Times New Roman" w:cs="Times New Roman"/>
          <w:sz w:val="18"/>
          <w:szCs w:val="18"/>
        </w:rPr>
        <w:t>-к</w:t>
      </w:r>
      <w:proofErr w:type="gramEnd"/>
      <w:r w:rsidR="006C7ECF" w:rsidRPr="00EB7D7D">
        <w:rPr>
          <w:rFonts w:ascii="Times New Roman" w:hAnsi="Times New Roman" w:cs="Times New Roman"/>
          <w:sz w:val="18"/>
          <w:szCs w:val="18"/>
        </w:rPr>
        <w:t>омпенсационн</w:t>
      </w:r>
      <w:r w:rsidR="001F0174" w:rsidRPr="00EB7D7D">
        <w:rPr>
          <w:rFonts w:ascii="Times New Roman" w:hAnsi="Times New Roman" w:cs="Times New Roman"/>
          <w:sz w:val="18"/>
          <w:szCs w:val="18"/>
        </w:rPr>
        <w:t>ого</w:t>
      </w:r>
      <w:r w:rsidR="006C7ECF" w:rsidRPr="00EB7D7D">
        <w:rPr>
          <w:rFonts w:ascii="Times New Roman" w:hAnsi="Times New Roman" w:cs="Times New Roman"/>
          <w:sz w:val="18"/>
          <w:szCs w:val="18"/>
        </w:rPr>
        <w:t xml:space="preserve"> фонд</w:t>
      </w:r>
      <w:r w:rsidR="001F0174" w:rsidRPr="00EB7D7D">
        <w:rPr>
          <w:rFonts w:ascii="Times New Roman" w:hAnsi="Times New Roman" w:cs="Times New Roman"/>
          <w:sz w:val="18"/>
          <w:szCs w:val="18"/>
        </w:rPr>
        <w:t>а</w:t>
      </w:r>
      <w:r w:rsidR="006C7ECF" w:rsidRPr="00EB7D7D">
        <w:rPr>
          <w:rFonts w:ascii="Times New Roman" w:hAnsi="Times New Roman" w:cs="Times New Roman"/>
          <w:sz w:val="18"/>
          <w:szCs w:val="18"/>
        </w:rPr>
        <w:t>.</w:t>
      </w:r>
    </w:p>
    <w:p w:rsidR="00C820F6" w:rsidRPr="00EB7D7D" w:rsidRDefault="00284577" w:rsidP="0091297B">
      <w:pPr>
        <w:pStyle w:val="ConsPlusNormal"/>
        <w:widowControl/>
        <w:spacing w:line="192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B7D7D">
        <w:rPr>
          <w:rFonts w:ascii="Times New Roman" w:hAnsi="Times New Roman" w:cs="Times New Roman"/>
          <w:b/>
          <w:sz w:val="18"/>
          <w:szCs w:val="18"/>
        </w:rPr>
        <w:t xml:space="preserve">*Солидарная ответственность - </w:t>
      </w:r>
      <w:r w:rsidR="00BC4681" w:rsidRPr="00EB7D7D">
        <w:rPr>
          <w:rFonts w:ascii="Times New Roman" w:hAnsi="Times New Roman" w:cs="Times New Roman"/>
          <w:sz w:val="18"/>
          <w:szCs w:val="18"/>
        </w:rPr>
        <w:t>совместная ответственность группы лиц, принявших на себя обязательство</w:t>
      </w:r>
      <w:r w:rsidR="00141ADE" w:rsidRPr="00EB7D7D">
        <w:rPr>
          <w:rFonts w:ascii="Times New Roman" w:hAnsi="Times New Roman" w:cs="Times New Roman"/>
          <w:sz w:val="18"/>
          <w:szCs w:val="18"/>
        </w:rPr>
        <w:t>, т.е. е</w:t>
      </w:r>
      <w:r w:rsidR="00BC4681" w:rsidRPr="00EB7D7D">
        <w:rPr>
          <w:rFonts w:ascii="Times New Roman" w:hAnsi="Times New Roman" w:cs="Times New Roman"/>
          <w:sz w:val="18"/>
          <w:szCs w:val="18"/>
        </w:rPr>
        <w:t>сли кредитор предъявляет требование к одному из должников, остальные должники несут перед должником ответственность в равных долях.</w:t>
      </w:r>
    </w:p>
    <w:p w:rsidR="003F73C9" w:rsidRPr="00EB7D7D" w:rsidRDefault="003F73C9" w:rsidP="0091297B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F73C9" w:rsidRPr="00EB7D7D" w:rsidRDefault="003F73C9" w:rsidP="0091297B">
      <w:pPr>
        <w:pStyle w:val="ConsPlusNormal"/>
        <w:widowControl/>
        <w:spacing w:line="192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B7D7D">
        <w:rPr>
          <w:rFonts w:ascii="Times New Roman" w:hAnsi="Times New Roman" w:cs="Times New Roman"/>
          <w:sz w:val="18"/>
          <w:szCs w:val="18"/>
        </w:rPr>
        <w:t xml:space="preserve">По новому закону, получившая материальный ущерб </w:t>
      </w:r>
      <w:r w:rsidR="001F0174" w:rsidRPr="00EB7D7D">
        <w:rPr>
          <w:rFonts w:ascii="Times New Roman" w:hAnsi="Times New Roman" w:cs="Times New Roman"/>
          <w:sz w:val="18"/>
          <w:szCs w:val="18"/>
        </w:rPr>
        <w:t>сторона с 1 июля 2013 года</w:t>
      </w:r>
      <w:r w:rsidRPr="00EB7D7D">
        <w:rPr>
          <w:rFonts w:ascii="Times New Roman" w:hAnsi="Times New Roman" w:cs="Times New Roman"/>
          <w:sz w:val="18"/>
          <w:szCs w:val="18"/>
        </w:rPr>
        <w:t xml:space="preserve"> име</w:t>
      </w:r>
      <w:r w:rsidR="001F0174" w:rsidRPr="00EB7D7D">
        <w:rPr>
          <w:rFonts w:ascii="Times New Roman" w:hAnsi="Times New Roman" w:cs="Times New Roman"/>
          <w:sz w:val="18"/>
          <w:szCs w:val="18"/>
        </w:rPr>
        <w:t>ет</w:t>
      </w:r>
      <w:r w:rsidRPr="00EB7D7D">
        <w:rPr>
          <w:rFonts w:ascii="Times New Roman" w:hAnsi="Times New Roman" w:cs="Times New Roman"/>
          <w:sz w:val="18"/>
          <w:szCs w:val="18"/>
        </w:rPr>
        <w:t xml:space="preserve"> возможность напрямую обращаться в СРО с требованием о взыскании полной суммы материального вреда. Это требование будет исполнено, а потом СРО может обратиться с тем же требованием к сво</w:t>
      </w:r>
      <w:r w:rsidR="00F70ED2" w:rsidRPr="00EB7D7D">
        <w:rPr>
          <w:rFonts w:ascii="Times New Roman" w:hAnsi="Times New Roman" w:cs="Times New Roman"/>
          <w:sz w:val="18"/>
          <w:szCs w:val="18"/>
        </w:rPr>
        <w:t>ему члену</w:t>
      </w:r>
      <w:r w:rsidRPr="00EB7D7D">
        <w:rPr>
          <w:rFonts w:ascii="Times New Roman" w:hAnsi="Times New Roman" w:cs="Times New Roman"/>
          <w:sz w:val="18"/>
          <w:szCs w:val="18"/>
        </w:rPr>
        <w:t>, по вине котор</w:t>
      </w:r>
      <w:r w:rsidR="00F70ED2" w:rsidRPr="00EB7D7D">
        <w:rPr>
          <w:rFonts w:ascii="Times New Roman" w:hAnsi="Times New Roman" w:cs="Times New Roman"/>
          <w:sz w:val="18"/>
          <w:szCs w:val="18"/>
        </w:rPr>
        <w:t>ого</w:t>
      </w:r>
      <w:r w:rsidRPr="00EB7D7D">
        <w:rPr>
          <w:rFonts w:ascii="Times New Roman" w:hAnsi="Times New Roman" w:cs="Times New Roman"/>
          <w:sz w:val="18"/>
          <w:szCs w:val="18"/>
        </w:rPr>
        <w:t xml:space="preserve"> произошел материальный ущерб.</w:t>
      </w:r>
    </w:p>
    <w:p w:rsidR="003E03A1" w:rsidRPr="00EB7D7D" w:rsidRDefault="003E03A1" w:rsidP="0091297B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3556" w:rsidRPr="00284577" w:rsidRDefault="002D052F" w:rsidP="0091297B">
      <w:pPr>
        <w:pStyle w:val="ConsPlusNormal"/>
        <w:widowControl/>
        <w:spacing w:line="192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F1"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>:</w:t>
      </w:r>
      <w:r w:rsidRPr="00FF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9A" w:rsidRPr="00FF0CF1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Pr="00FF0CF1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284577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  <w:t>Н.Г</w:t>
      </w:r>
      <w:r w:rsidRPr="00FF0CF1">
        <w:rPr>
          <w:rFonts w:ascii="Times New Roman" w:hAnsi="Times New Roman" w:cs="Times New Roman"/>
          <w:b/>
          <w:sz w:val="24"/>
          <w:szCs w:val="24"/>
        </w:rPr>
        <w:t>.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CF1">
        <w:rPr>
          <w:rFonts w:ascii="Times New Roman" w:hAnsi="Times New Roman" w:cs="Times New Roman"/>
          <w:b/>
          <w:sz w:val="24"/>
          <w:szCs w:val="24"/>
        </w:rPr>
        <w:t>П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>ередереев</w:t>
      </w:r>
    </w:p>
    <w:sectPr w:rsidR="00003556" w:rsidRPr="00284577" w:rsidSect="004C6A9A">
      <w:footerReference w:type="default" r:id="rId7"/>
      <w:pgSz w:w="16838" w:h="11906" w:orient="landscape"/>
      <w:pgMar w:top="454" w:right="567" w:bottom="28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08" w:rsidRDefault="009C7508">
      <w:pPr>
        <w:spacing w:after="0" w:line="240" w:lineRule="auto"/>
      </w:pPr>
      <w:r>
        <w:separator/>
      </w:r>
    </w:p>
  </w:endnote>
  <w:endnote w:type="continuationSeparator" w:id="0">
    <w:p w:rsidR="009C7508" w:rsidRDefault="009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E0" w:rsidRDefault="00A561E0" w:rsidP="003E459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08" w:rsidRDefault="009C7508">
      <w:pPr>
        <w:spacing w:after="0" w:line="240" w:lineRule="auto"/>
      </w:pPr>
      <w:r>
        <w:separator/>
      </w:r>
    </w:p>
  </w:footnote>
  <w:footnote w:type="continuationSeparator" w:id="0">
    <w:p w:rsidR="009C7508" w:rsidRDefault="009C7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F"/>
    <w:rsid w:val="000013E2"/>
    <w:rsid w:val="0000176A"/>
    <w:rsid w:val="000020DF"/>
    <w:rsid w:val="000030F1"/>
    <w:rsid w:val="000032EF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176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5D51"/>
    <w:rsid w:val="00057777"/>
    <w:rsid w:val="00060025"/>
    <w:rsid w:val="0006004E"/>
    <w:rsid w:val="00062A17"/>
    <w:rsid w:val="000638BE"/>
    <w:rsid w:val="00063969"/>
    <w:rsid w:val="00065E92"/>
    <w:rsid w:val="0006641F"/>
    <w:rsid w:val="00066481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1ADE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0174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0A05"/>
    <w:rsid w:val="002312C0"/>
    <w:rsid w:val="00231B3D"/>
    <w:rsid w:val="002324FB"/>
    <w:rsid w:val="00232AE3"/>
    <w:rsid w:val="00232E47"/>
    <w:rsid w:val="00234ACE"/>
    <w:rsid w:val="00235AB4"/>
    <w:rsid w:val="002360BE"/>
    <w:rsid w:val="002377C6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47F3"/>
    <w:rsid w:val="00275B91"/>
    <w:rsid w:val="002766B5"/>
    <w:rsid w:val="00276BCC"/>
    <w:rsid w:val="002816BD"/>
    <w:rsid w:val="002816EE"/>
    <w:rsid w:val="002820F2"/>
    <w:rsid w:val="0028421A"/>
    <w:rsid w:val="00284577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052F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177A"/>
    <w:rsid w:val="002F2465"/>
    <w:rsid w:val="002F3B70"/>
    <w:rsid w:val="002F3E36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33ED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03A1"/>
    <w:rsid w:val="003E2978"/>
    <w:rsid w:val="003E4591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3C9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2823"/>
    <w:rsid w:val="00433E9D"/>
    <w:rsid w:val="004341FE"/>
    <w:rsid w:val="0044166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A9A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19A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02E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22AE"/>
    <w:rsid w:val="0056334E"/>
    <w:rsid w:val="0056348E"/>
    <w:rsid w:val="00564150"/>
    <w:rsid w:val="00565435"/>
    <w:rsid w:val="00565F29"/>
    <w:rsid w:val="005668B1"/>
    <w:rsid w:val="0056710D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C0147"/>
    <w:rsid w:val="006C07D0"/>
    <w:rsid w:val="006C1AB5"/>
    <w:rsid w:val="006C1DC9"/>
    <w:rsid w:val="006C389E"/>
    <w:rsid w:val="006C3FCB"/>
    <w:rsid w:val="006C595A"/>
    <w:rsid w:val="006C6646"/>
    <w:rsid w:val="006C68EC"/>
    <w:rsid w:val="006C7C1D"/>
    <w:rsid w:val="006C7ECF"/>
    <w:rsid w:val="006D002E"/>
    <w:rsid w:val="006D24AA"/>
    <w:rsid w:val="006D3B6C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2BE5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A11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3BD1"/>
    <w:rsid w:val="008141E8"/>
    <w:rsid w:val="008159B7"/>
    <w:rsid w:val="0081681A"/>
    <w:rsid w:val="00820077"/>
    <w:rsid w:val="00823EC9"/>
    <w:rsid w:val="00824E8D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87EBB"/>
    <w:rsid w:val="0089122D"/>
    <w:rsid w:val="00891F7F"/>
    <w:rsid w:val="0089298F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5A8A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FB6"/>
    <w:rsid w:val="009034AF"/>
    <w:rsid w:val="00903888"/>
    <w:rsid w:val="00904A8B"/>
    <w:rsid w:val="00907501"/>
    <w:rsid w:val="009112D1"/>
    <w:rsid w:val="00911A51"/>
    <w:rsid w:val="0091297B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13D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52B8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C11CC"/>
    <w:rsid w:val="009C2687"/>
    <w:rsid w:val="009C52ED"/>
    <w:rsid w:val="009C59B2"/>
    <w:rsid w:val="009C7508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2464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61E0"/>
    <w:rsid w:val="00A570F1"/>
    <w:rsid w:val="00A607D4"/>
    <w:rsid w:val="00A608E0"/>
    <w:rsid w:val="00A60EBC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36F5B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42F1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4681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20F6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5B01"/>
    <w:rsid w:val="00CB65BD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43409"/>
    <w:rsid w:val="00D43BD7"/>
    <w:rsid w:val="00D44AF7"/>
    <w:rsid w:val="00D44B50"/>
    <w:rsid w:val="00D44CE5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4414"/>
    <w:rsid w:val="00E35C27"/>
    <w:rsid w:val="00E35C3E"/>
    <w:rsid w:val="00E35F82"/>
    <w:rsid w:val="00E4175E"/>
    <w:rsid w:val="00E4373C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B7D7D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07BD9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0ED2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177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456"/>
    <w:rsid w:val="00FE4CD3"/>
    <w:rsid w:val="00FE588F"/>
    <w:rsid w:val="00FF0CF1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2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D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0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2D052F"/>
    <w:rPr>
      <w:color w:val="0000FF" w:themeColor="hyperlink"/>
      <w:u w:val="single"/>
    </w:rPr>
  </w:style>
  <w:style w:type="paragraph" w:customStyle="1" w:styleId="Default">
    <w:name w:val="Default"/>
    <w:rsid w:val="005420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59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2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D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0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2D052F"/>
    <w:rPr>
      <w:color w:val="0000FF" w:themeColor="hyperlink"/>
      <w:u w:val="single"/>
    </w:rPr>
  </w:style>
  <w:style w:type="paragraph" w:customStyle="1" w:styleId="Default">
    <w:name w:val="Default"/>
    <w:rsid w:val="005420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59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kk41</cp:lastModifiedBy>
  <cp:revision>8</cp:revision>
  <cp:lastPrinted>2014-02-24T10:40:00Z</cp:lastPrinted>
  <dcterms:created xsi:type="dcterms:W3CDTF">2014-02-17T11:33:00Z</dcterms:created>
  <dcterms:modified xsi:type="dcterms:W3CDTF">2014-03-14T04:29:00Z</dcterms:modified>
</cp:coreProperties>
</file>